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61" w:rsidRDefault="008B3861" w:rsidP="008B38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3861" w:rsidRPr="008B3861" w:rsidRDefault="008B3861" w:rsidP="008B38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№ </w:t>
      </w:r>
      <w:hyperlink w:anchor="Par63" w:history="1">
        <w:r w:rsidRPr="008B3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___</w:t>
        </w:r>
      </w:hyperlink>
    </w:p>
    <w:p w:rsidR="008B3861" w:rsidRPr="008B3861" w:rsidRDefault="008B3861" w:rsidP="008B38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вносит </w:t>
      </w:r>
      <w:r w:rsidRPr="008B38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Глава городского округа</w:t>
      </w:r>
    </w:p>
    <w:p w:rsidR="008B3861" w:rsidRPr="008B3861" w:rsidRDefault="008B3861" w:rsidP="008B38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38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города Переславля-Залесского</w:t>
      </w:r>
    </w:p>
    <w:p w:rsidR="008B3861" w:rsidRPr="008B3861" w:rsidRDefault="008B3861" w:rsidP="008B38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B386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(наименование субъекта права</w:t>
      </w:r>
    </w:p>
    <w:p w:rsidR="008B3861" w:rsidRPr="008B3861" w:rsidRDefault="008B3861" w:rsidP="008B38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B386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правотворческой инициативы)</w:t>
      </w:r>
    </w:p>
    <w:p w:rsidR="008B3861" w:rsidRPr="008B3861" w:rsidRDefault="008B3861" w:rsidP="008B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3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D4C33" wp14:editId="26111499">
            <wp:extent cx="4572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1" w:rsidRPr="008B3861" w:rsidRDefault="008B3861" w:rsidP="008B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861" w:rsidRPr="008B3861" w:rsidRDefault="008B3861" w:rsidP="008B3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</w:t>
      </w:r>
      <w:proofErr w:type="spellStart"/>
      <w:r w:rsidRPr="008B38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Залесская</w:t>
      </w:r>
      <w:proofErr w:type="spellEnd"/>
      <w:r w:rsidRPr="008B38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городская Дума</w:t>
      </w:r>
    </w:p>
    <w:p w:rsidR="008B3861" w:rsidRPr="008B3861" w:rsidRDefault="008B3861" w:rsidP="008B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B386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шестого созыва</w:t>
      </w:r>
    </w:p>
    <w:p w:rsidR="008B3861" w:rsidRPr="008B3861" w:rsidRDefault="008B3861" w:rsidP="008B3861">
      <w:pPr>
        <w:keepNext/>
        <w:keepLines/>
        <w:suppressAutoHyphen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</w:pPr>
      <w:r w:rsidRPr="008B3861"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8B3861" w:rsidRPr="008B3861" w:rsidRDefault="008B3861" w:rsidP="008B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00.00.0000                                                                </w:t>
      </w:r>
      <w:r w:rsidRPr="008B38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38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38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38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</w:t>
      </w:r>
    </w:p>
    <w:p w:rsidR="008B3861" w:rsidRPr="008B3861" w:rsidRDefault="008B3861" w:rsidP="008B3861">
      <w:pPr>
        <w:tabs>
          <w:tab w:val="left" w:pos="7371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86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Переславль-Залесский</w:t>
      </w:r>
    </w:p>
    <w:p w:rsidR="008B3861" w:rsidRPr="008B3861" w:rsidRDefault="008B3861" w:rsidP="008B38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8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утверждении </w:t>
      </w:r>
      <w:r w:rsidRPr="008B38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  <w:r w:rsidRPr="008B38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 Ярославской области</w:t>
      </w:r>
    </w:p>
    <w:p w:rsidR="008B3861" w:rsidRPr="008B3861" w:rsidRDefault="008B3861" w:rsidP="008B3861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69BE" w:rsidRPr="001D3A80" w:rsidRDefault="00A169BE" w:rsidP="008B38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На основании статьи 28 Федерального закона №131-ФЗ «Об общих принципах организации местного самоуправления в Российской Федерации», статьи 5.1 </w:t>
      </w:r>
      <w:r w:rsidRPr="001D3A8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Градостроительного кодекса Российской Федерации</w:t>
      </w:r>
      <w:r w:rsidR="001D3A80" w:rsidRPr="001D3A8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,</w:t>
      </w:r>
      <w:r w:rsidRPr="001D3A8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</w:t>
      </w:r>
      <w:r w:rsidR="001D3A80" w:rsidRPr="001D3A80">
        <w:rPr>
          <w:rFonts w:ascii="Times New Roman" w:hAnsi="Times New Roman" w:cs="Times New Roman"/>
          <w:color w:val="000000"/>
          <w:sz w:val="26"/>
          <w:szCs w:val="26"/>
        </w:rPr>
        <w:t>Уставом города Переславля-Залесского,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Переславль-</w:t>
      </w:r>
      <w:proofErr w:type="spellStart"/>
      <w:r w:rsidR="001D3A80" w:rsidRPr="001D3A80">
        <w:rPr>
          <w:rFonts w:ascii="Times New Roman" w:hAnsi="Times New Roman" w:cs="Times New Roman"/>
          <w:color w:val="000000"/>
          <w:sz w:val="26"/>
          <w:szCs w:val="26"/>
        </w:rPr>
        <w:t>Залесской</w:t>
      </w:r>
      <w:proofErr w:type="spellEnd"/>
      <w:r w:rsidR="001D3A80" w:rsidRPr="001D3A80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от 29.12.2016 №123, учитывая заключение по результатам проведения оценки регулирующего воздействия проекта муниципального нормативного правового акта от ……..</w:t>
      </w:r>
      <w:r w:rsidR="001D3A80">
        <w:rPr>
          <w:rFonts w:ascii="Times New Roman" w:hAnsi="Times New Roman" w:cs="Times New Roman"/>
          <w:color w:val="000000"/>
          <w:sz w:val="26"/>
          <w:szCs w:val="26"/>
        </w:rPr>
        <w:t>,</w:t>
      </w:r>
      <w:bookmarkStart w:id="0" w:name="_GoBack"/>
      <w:bookmarkEnd w:id="0"/>
    </w:p>
    <w:p w:rsidR="008B3861" w:rsidRPr="008B3861" w:rsidRDefault="008B3861" w:rsidP="008B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861" w:rsidRPr="008B3861" w:rsidRDefault="008B3861" w:rsidP="008B3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Переславль-</w:t>
      </w:r>
      <w:proofErr w:type="spellStart"/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Залесская</w:t>
      </w:r>
      <w:proofErr w:type="spellEnd"/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городская Дума РЕШИЛА:</w:t>
      </w:r>
    </w:p>
    <w:p w:rsidR="008B3861" w:rsidRPr="008B3861" w:rsidRDefault="008B3861" w:rsidP="008B3861">
      <w:pPr>
        <w:suppressAutoHyphens/>
        <w:autoSpaceDE w:val="0"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8B3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8B38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Положение </w:t>
      </w:r>
      <w:r w:rsidRPr="008B38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 Ярославской области</w:t>
      </w:r>
      <w:r w:rsidRPr="008B38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согласно </w:t>
      </w: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приложению, к настоящему решению</w:t>
      </w:r>
      <w:r w:rsidRPr="008B38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B3861" w:rsidRPr="008B3861" w:rsidRDefault="008B3861" w:rsidP="008B386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Опубликовать настоящее решение в газете «</w:t>
      </w:r>
      <w:proofErr w:type="spellStart"/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Переславская</w:t>
      </w:r>
      <w:proofErr w:type="spellEnd"/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неделя» и разместить </w:t>
      </w:r>
      <w:r w:rsidRPr="008B38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официальном сайте органов местного самоуправления города Переславля-Залесского в </w:t>
      </w: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информационно-телекоммуникационной сети «Интернет»</w:t>
      </w:r>
      <w:r w:rsidRPr="008B38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8B3861" w:rsidRPr="008B3861" w:rsidRDefault="008B3861" w:rsidP="008B38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Настоящее решение вступает в силу после официального опубликования.</w:t>
      </w:r>
    </w:p>
    <w:p w:rsidR="008B3861" w:rsidRPr="008B3861" w:rsidRDefault="008B3861" w:rsidP="008B3861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B3861" w:rsidRPr="008B3861" w:rsidRDefault="008B3861" w:rsidP="008B38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8B3861" w:rsidRPr="008B3861" w:rsidTr="00833E3E">
        <w:trPr>
          <w:tblCellSpacing w:w="0" w:type="dxa"/>
        </w:trPr>
        <w:tc>
          <w:tcPr>
            <w:tcW w:w="4245" w:type="dxa"/>
            <w:hideMark/>
          </w:tcPr>
          <w:p w:rsidR="008B3861" w:rsidRPr="008B3861" w:rsidRDefault="008B3861" w:rsidP="008B3861">
            <w:pPr>
              <w:tabs>
                <w:tab w:val="right" w:pos="43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B38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Глава городского округа  </w:t>
            </w:r>
          </w:p>
          <w:p w:rsidR="008B3861" w:rsidRPr="008B3861" w:rsidRDefault="008B3861" w:rsidP="008B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38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  <w:r w:rsidRPr="008B3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B3861" w:rsidRPr="008B3861" w:rsidRDefault="008B3861" w:rsidP="008B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3861" w:rsidRPr="008B3861" w:rsidRDefault="008B3861" w:rsidP="008B38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3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В.М. Волков</w:t>
            </w:r>
          </w:p>
        </w:tc>
        <w:tc>
          <w:tcPr>
            <w:tcW w:w="1080" w:type="dxa"/>
            <w:hideMark/>
          </w:tcPr>
          <w:p w:rsidR="008B3861" w:rsidRPr="008B3861" w:rsidRDefault="008B3861" w:rsidP="008B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3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8B3861" w:rsidRPr="008B3861" w:rsidRDefault="008B3861" w:rsidP="008B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B38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Переславль-</w:t>
            </w:r>
            <w:proofErr w:type="spellStart"/>
            <w:r w:rsidRPr="008B38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Залесской</w:t>
            </w:r>
            <w:proofErr w:type="spellEnd"/>
            <w:r w:rsidRPr="008B38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B3861" w:rsidRPr="008B3861" w:rsidRDefault="008B3861" w:rsidP="008B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B38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городской Думы</w:t>
            </w:r>
          </w:p>
          <w:p w:rsidR="008B3861" w:rsidRPr="008B3861" w:rsidRDefault="008B3861" w:rsidP="008B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3861" w:rsidRPr="008B3861" w:rsidRDefault="008B3861" w:rsidP="008B38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3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С.В. Корниенко</w:t>
            </w:r>
          </w:p>
        </w:tc>
      </w:tr>
    </w:tbl>
    <w:p w:rsidR="008B3861" w:rsidRPr="008B3861" w:rsidRDefault="008B3861" w:rsidP="008B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Согласовано:</w:t>
      </w:r>
    </w:p>
    <w:p w:rsidR="008B3861" w:rsidRPr="008B3861" w:rsidRDefault="008B3861" w:rsidP="008B38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proofErr w:type="spellStart"/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М.В.Фархутдинов</w:t>
      </w:r>
      <w:proofErr w:type="spellEnd"/>
    </w:p>
    <w:p w:rsidR="008B3861" w:rsidRPr="008B3861" w:rsidRDefault="008B3861" w:rsidP="008B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3861" w:rsidRPr="008B3861" w:rsidRDefault="008B3861" w:rsidP="008B3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юр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идического управления                        </w:t>
      </w:r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proofErr w:type="spellStart"/>
      <w:r w:rsidRPr="008B3861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Е.В.Николаева</w:t>
      </w:r>
      <w:proofErr w:type="spellEnd"/>
    </w:p>
    <w:p w:rsidR="008B3861" w:rsidRDefault="008B38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3861" w:rsidRDefault="008B38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3861" w:rsidRDefault="008B38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3861" w:rsidRDefault="008B3861" w:rsidP="00A169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F92574" w:rsidRDefault="00B43C88">
      <w:pPr>
        <w:spacing w:after="0" w:line="240" w:lineRule="auto"/>
        <w:ind w:firstLine="709"/>
        <w:jc w:val="right"/>
      </w:pPr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 </w:t>
      </w:r>
      <w:hyperlink r:id="rId6">
        <w:r w:rsidRPr="00F92574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решению</w:t>
        </w:r>
      </w:hyperlink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Переславль-</w:t>
      </w:r>
      <w:proofErr w:type="spellStart"/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Залесской</w:t>
      </w:r>
      <w:proofErr w:type="spellEnd"/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 Думы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__________ № _____</w:t>
      </w:r>
    </w:p>
    <w:p w:rsidR="00C97C54" w:rsidRDefault="00C97C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212B" w:rsidRDefault="00B43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города </w:t>
      </w:r>
    </w:p>
    <w:p w:rsidR="00C97C54" w:rsidRDefault="00B43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Переславля-Залесского Ярославской области</w:t>
      </w:r>
    </w:p>
    <w:p w:rsidR="00C97C54" w:rsidRDefault="00C97C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7C54" w:rsidRDefault="00B43C88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C97C54" w:rsidRDefault="00C97C54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C97C54" w:rsidRDefault="00B43C88">
      <w:pPr>
        <w:pStyle w:val="a8"/>
        <w:spacing w:after="0" w:line="240" w:lineRule="auto"/>
        <w:ind w:left="0" w:firstLine="709"/>
        <w:jc w:val="both"/>
      </w:pPr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Настоящее Положение разработано в соответствии с </w:t>
      </w:r>
      <w:hyperlink r:id="rId7">
        <w:r w:rsidRPr="00F92574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Градостроительным кодексом</w:t>
        </w:r>
      </w:hyperlink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Российской Федерации, </w:t>
      </w:r>
      <w:hyperlink r:id="rId8">
        <w:r w:rsidRPr="00F92574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Федеральным законом</w:t>
        </w:r>
      </w:hyperlink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9">
        <w:r w:rsidRPr="00F92574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Федеральным законом</w:t>
        </w:r>
      </w:hyperlink>
      <w:r w:rsidRPr="00F92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от 21.07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.2014 № 212-ФЗ «Об основах общественного контроля в Российской Федерации».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города Переславля-Залесского,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города Переславля-Залесского в осуществлении градостроительной деятельности на территории города Переславля-Залесского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города Переславля-Залесского, по существу выносимых на общественные обсуждения или публичные слушания вопросов градостроительной деятельности (далее - вопросы).</w:t>
      </w:r>
    </w:p>
    <w:p w:rsidR="00C97C54" w:rsidRDefault="00B43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Участниками общественных обсуждений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являются граждане, постоянно проживающие на территории, в отношении которой подготовлены </w:t>
      </w:r>
      <w:r>
        <w:rPr>
          <w:rFonts w:ascii="Times New Roman" w:hAnsi="Times New Roman" w:cs="Times New Roman"/>
          <w:sz w:val="26"/>
          <w:szCs w:val="26"/>
        </w:rPr>
        <w:lastRenderedPageBreak/>
        <w:t>проекты документов, указанных в п. 1.2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1.6. Результаты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(или) публичных слушаний учитываются при принятии градостроительных решений, указанных в </w:t>
      </w:r>
      <w:r>
        <w:rPr>
          <w:rFonts w:ascii="Times New Roman" w:hAnsi="Times New Roman" w:cs="Times New Roman"/>
          <w:sz w:val="26"/>
          <w:szCs w:val="26"/>
        </w:rPr>
        <w:t>п. 1.2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Положения.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Перечень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размещается на официальном сайте </w:t>
      </w:r>
      <w:r w:rsidR="00E41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Переславля-Залесского.</w:t>
      </w:r>
    </w:p>
    <w:p w:rsidR="00C97C54" w:rsidRDefault="00C97C54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C97C54" w:rsidRDefault="00B43C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2. Порядок организации и проведения общественных обсуждений или публичных слушаний</w:t>
      </w:r>
    </w:p>
    <w:p w:rsidR="00C97C54" w:rsidRDefault="00C97C54">
      <w:pPr>
        <w:pStyle w:val="a8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>
        <w:rPr>
          <w:rFonts w:ascii="Times New Roman" w:hAnsi="Times New Roman" w:cs="Times New Roman"/>
          <w:sz w:val="26"/>
          <w:szCs w:val="26"/>
        </w:rPr>
        <w:t>п. 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Положения.</w:t>
      </w:r>
    </w:p>
    <w:p w:rsidR="00C97C54" w:rsidRDefault="00B43C88">
      <w:pPr>
        <w:pStyle w:val="a8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Общественные обсуждения или публичные слушания назначаются Главой городского округа города Переславля-Залесского.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Глава городского округа города Переславля-Залесского принимает решение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</w:t>
      </w:r>
    </w:p>
    <w:p w:rsidR="00C97C54" w:rsidRDefault="00B43C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>Процедура проведения общественных обсуждений состоит из следующих этапов: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041"/>
      <w:bookmarkEnd w:id="1"/>
      <w:r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="00E41F0A">
        <w:rPr>
          <w:rFonts w:ascii="Times New Roman" w:hAnsi="Times New Roman" w:cs="Times New Roman"/>
          <w:sz w:val="26"/>
          <w:szCs w:val="26"/>
        </w:rPr>
        <w:t>в информационной системе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</w:t>
      </w:r>
      <w:r w:rsidR="00FA39EF">
        <w:rPr>
          <w:rFonts w:ascii="Times New Roman" w:hAnsi="Times New Roman" w:cs="Times New Roman"/>
          <w:sz w:val="26"/>
          <w:szCs w:val="26"/>
        </w:rPr>
        <w:t>Залесского и</w:t>
      </w:r>
      <w:r>
        <w:rPr>
          <w:rFonts w:ascii="Times New Roman" w:hAnsi="Times New Roman" w:cs="Times New Roman"/>
          <w:sz w:val="26"/>
          <w:szCs w:val="26"/>
        </w:rPr>
        <w:t xml:space="preserve"> открытие экспозиции или экспозиций такого проекта;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042"/>
      <w:bookmarkEnd w:id="2"/>
      <w:r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043"/>
      <w:bookmarkEnd w:id="3"/>
      <w:r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01044"/>
      <w:bookmarkStart w:id="5" w:name="sub_501045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C97C54" w:rsidRDefault="00B43C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Процедура проведения публичных слушаний состоит из следующих этапов: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01051"/>
      <w:bookmarkEnd w:id="6"/>
      <w:r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E41F0A">
        <w:rPr>
          <w:rFonts w:ascii="Times New Roman" w:hAnsi="Times New Roman" w:cs="Times New Roman"/>
          <w:sz w:val="26"/>
          <w:szCs w:val="26"/>
        </w:rPr>
        <w:t>в информационной системе органов местного самоуправления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и открытие экспозиции или экспозиций такого проекта;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01052"/>
      <w:bookmarkEnd w:id="7"/>
      <w:r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1053"/>
      <w:bookmarkEnd w:id="8"/>
      <w:r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01054"/>
      <w:bookmarkEnd w:id="9"/>
      <w:r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01055"/>
      <w:bookmarkStart w:id="11" w:name="sub_501056"/>
      <w:bookmarkEnd w:id="10"/>
      <w:r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После принятия решения Главой городского округа города Переславля-Залесского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органов местного самоуправления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Переславля-Залесского в сети Интернет и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опубликованию в официальном печатном средстве массовой информации. 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на официальном сайте органов местного самоуправления или публикация в официальном печатном средстве массовой информации.</w:t>
      </w:r>
      <w:bookmarkEnd w:id="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Заинтересованные лица могут быть дополнительно извещены телефонограммой, письмом.</w:t>
      </w:r>
    </w:p>
    <w:p w:rsidR="00C97C54" w:rsidRPr="00BB2EE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Оповещение о начале общественных обсуждений или публичных слушаний:</w:t>
      </w:r>
    </w:p>
    <w:p w:rsidR="0096644F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позднее чем за семь дней до дня размещения на официальном сайте, подлежащего рассмотрению на общественных обсуждениях или публичных слушаниях подлежит опубликованию </w:t>
      </w:r>
      <w:r w:rsidR="0096644F" w:rsidRPr="009664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для официального опубликования муниципальных правовых актов</w:t>
      </w:r>
      <w:r w:rsidR="009664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7C54" w:rsidRPr="00BB2EE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</w:t>
      </w:r>
      <w:r w:rsidR="00BB2EE4"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7C54" w:rsidRDefault="00BB2EE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2.9.</w:t>
      </w:r>
      <w:r w:rsidR="00B43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C88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или публичных слушаний должно содержать: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061"/>
      <w:bookmarkEnd w:id="12"/>
      <w:r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062"/>
      <w:bookmarkStart w:id="14" w:name="sub_501063"/>
      <w:bookmarkEnd w:id="13"/>
      <w:bookmarkEnd w:id="14"/>
      <w:r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97C54" w:rsidRPr="00BB2EE4" w:rsidRDefault="00BB2EE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B43C88">
        <w:rPr>
          <w:rFonts w:ascii="Times New Roman" w:hAnsi="Times New Roman" w:cs="Times New Roman"/>
          <w:sz w:val="26"/>
          <w:szCs w:val="26"/>
        </w:rPr>
        <w:t xml:space="preserve"> Оповещение о начале общественных обсуждений или публичных слушаниях также должно содержать информацию об </w:t>
      </w:r>
      <w:r w:rsidR="00E41F0A">
        <w:rPr>
          <w:rFonts w:ascii="Times New Roman" w:hAnsi="Times New Roman" w:cs="Times New Roman"/>
          <w:sz w:val="26"/>
          <w:szCs w:val="26"/>
        </w:rPr>
        <w:t>информационной системе органов местного самоуправления</w:t>
      </w:r>
      <w:r w:rsidR="00B43C88">
        <w:rPr>
          <w:rFonts w:ascii="Times New Roman" w:hAnsi="Times New Roman" w:cs="Times New Roman"/>
          <w:sz w:val="26"/>
          <w:szCs w:val="26"/>
        </w:rPr>
        <w:t xml:space="preserve">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</w:t>
      </w:r>
      <w:r w:rsidR="00B43C88" w:rsidRPr="008B3861">
        <w:rPr>
          <w:rFonts w:ascii="Times New Roman" w:hAnsi="Times New Roman" w:cs="Times New Roman"/>
          <w:sz w:val="26"/>
          <w:szCs w:val="26"/>
        </w:rPr>
        <w:t>информацию об официальном сайте,</w:t>
      </w:r>
      <w:r w:rsidR="00B43C88">
        <w:rPr>
          <w:rFonts w:ascii="Times New Roman" w:hAnsi="Times New Roman" w:cs="Times New Roman"/>
          <w:sz w:val="26"/>
          <w:szCs w:val="26"/>
        </w:rPr>
        <w:t xml:space="preserve">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</w:t>
      </w:r>
      <w:r w:rsidR="00B43C88" w:rsidRPr="00BB2EE4">
        <w:rPr>
          <w:rFonts w:ascii="Times New Roman" w:hAnsi="Times New Roman" w:cs="Times New Roman"/>
          <w:sz w:val="26"/>
          <w:szCs w:val="26"/>
        </w:rPr>
        <w:t>проведения собрания или собраний участников публичных слушаний.</w:t>
      </w:r>
    </w:p>
    <w:p w:rsidR="00C97C54" w:rsidRPr="00BB2EE4" w:rsidRDefault="00BB2E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2.11.</w:t>
      </w:r>
      <w:r w:rsidR="00B43C88" w:rsidRPr="00BB2EE4">
        <w:rPr>
          <w:rFonts w:ascii="Times New Roman" w:hAnsi="Times New Roman" w:cs="Times New Roman"/>
          <w:sz w:val="26"/>
          <w:szCs w:val="26"/>
        </w:rPr>
        <w:t xml:space="preserve"> </w:t>
      </w:r>
      <w:r w:rsidR="00B43C88"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сообщении, направляемом заинтересованным лицам, указанном в п</w:t>
      </w:r>
      <w:hyperlink r:id="rId10" w:anchor="block_1034" w:history="1">
        <w:r w:rsidR="00B43C88" w:rsidRPr="00BB2EE4"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  <w:r w:rsidR="00B43C88"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 настоящего Положения указываются: </w:t>
      </w:r>
    </w:p>
    <w:p w:rsidR="00C97C54" w:rsidRPr="00BB2EE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проекта (вопроса), по которому проводятся общественный обсуждения </w:t>
      </w:r>
      <w:r w:rsidRPr="00BB2EE4">
        <w:rPr>
          <w:rFonts w:ascii="Times New Roman" w:hAnsi="Times New Roman" w:cs="Times New Roman"/>
          <w:sz w:val="26"/>
          <w:szCs w:val="26"/>
        </w:rPr>
        <w:t>или</w:t>
      </w: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слушания;</w:t>
      </w:r>
    </w:p>
    <w:p w:rsidR="00C97C54" w:rsidRPr="00BB2EE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сведения о сроке проведения общественных обсуждений </w:t>
      </w:r>
      <w:r w:rsidRPr="00BB2EE4">
        <w:rPr>
          <w:rFonts w:ascii="Times New Roman" w:hAnsi="Times New Roman" w:cs="Times New Roman"/>
          <w:sz w:val="26"/>
          <w:szCs w:val="26"/>
        </w:rPr>
        <w:t>или</w:t>
      </w: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порядок и срок приема предложений и замечаний по проекту (вопросу), рассматриваемому на общественных обсуждениях </w:t>
      </w:r>
      <w:r w:rsidRPr="00BB2EE4">
        <w:rPr>
          <w:rFonts w:ascii="Times New Roman" w:hAnsi="Times New Roman" w:cs="Times New Roman"/>
          <w:sz w:val="26"/>
          <w:szCs w:val="26"/>
        </w:rPr>
        <w:t>или</w:t>
      </w: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слушаниях.</w:t>
      </w:r>
    </w:p>
    <w:p w:rsidR="00C97C54" w:rsidRDefault="00C9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C54" w:rsidRDefault="00B43C8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97C54" w:rsidRPr="00BB2EE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Органом, уполномоченным на организацию и проведение общественных обсуждений </w:t>
      </w:r>
      <w:r w:rsidRPr="00BB2EE4">
        <w:rPr>
          <w:rFonts w:ascii="Times New Roman" w:hAnsi="Times New Roman" w:cs="Times New Roman"/>
          <w:sz w:val="26"/>
          <w:szCs w:val="26"/>
        </w:rPr>
        <w:t>или</w:t>
      </w: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проектам и вопросам, указанным в п. 1.2 настоящего Положения, является структурное подразделение аппарата Администрации г. Переславля-Залесского, осуществляющее функции по градостроительной деятельности (далее - уполномоченный орган).</w:t>
      </w:r>
    </w:p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3C88" w:rsidRPr="00F92574" w:rsidRDefault="00B43C88" w:rsidP="00B43C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574">
        <w:rPr>
          <w:rFonts w:ascii="Times New Roman" w:hAnsi="Times New Roman" w:cs="Times New Roman"/>
          <w:b/>
          <w:sz w:val="26"/>
          <w:szCs w:val="26"/>
        </w:rPr>
        <w:t>Г</w:t>
      </w:r>
      <w:r w:rsidR="00F92574" w:rsidRPr="00F92574">
        <w:rPr>
          <w:rFonts w:ascii="Times New Roman" w:hAnsi="Times New Roman" w:cs="Times New Roman"/>
          <w:b/>
          <w:sz w:val="26"/>
          <w:szCs w:val="26"/>
        </w:rPr>
        <w:t>л</w:t>
      </w:r>
      <w:r w:rsidRPr="00F92574">
        <w:rPr>
          <w:rFonts w:ascii="Times New Roman" w:hAnsi="Times New Roman" w:cs="Times New Roman"/>
          <w:b/>
          <w:sz w:val="26"/>
          <w:szCs w:val="26"/>
        </w:rPr>
        <w:t>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DD7BA5" w:rsidRPr="00DD7BA5" w:rsidRDefault="00F92574" w:rsidP="00DD7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4.1. В</w:t>
      </w:r>
      <w:r w:rsidRPr="00F92574">
        <w:rPr>
          <w:rFonts w:ascii="Times New Roman" w:hAnsi="Times New Roman" w:cs="Times New Roman"/>
          <w:sz w:val="26"/>
          <w:szCs w:val="26"/>
        </w:rPr>
        <w:t xml:space="preserve"> целях доведения до населения информации о содержании предмета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или публичных слушаний в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 течение всего периода размещения в соответствии с </w:t>
      </w:r>
      <w:hyperlink w:anchor="sub_501042" w:history="1">
        <w:r w:rsidR="00141D07" w:rsidRPr="00141D07">
          <w:rPr>
            <w:rFonts w:ascii="Times New Roman" w:hAnsi="Times New Roman" w:cs="Times New Roman"/>
            <w:sz w:val="26"/>
            <w:szCs w:val="26"/>
          </w:rPr>
          <w:t>пп.2</w:t>
        </w:r>
      </w:hyperlink>
      <w:r w:rsidR="00141D07" w:rsidRPr="00141D07">
        <w:rPr>
          <w:rFonts w:ascii="Times New Roman" w:hAnsi="Times New Roman" w:cs="Times New Roman"/>
          <w:sz w:val="26"/>
          <w:szCs w:val="26"/>
        </w:rPr>
        <w:t xml:space="preserve"> п.2.5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501052" w:history="1">
        <w:r w:rsidR="00141D07" w:rsidRPr="00141D07">
          <w:rPr>
            <w:rFonts w:ascii="Times New Roman" w:hAnsi="Times New Roman" w:cs="Times New Roman"/>
            <w:sz w:val="26"/>
            <w:szCs w:val="26"/>
          </w:rPr>
          <w:t>пп.2</w:t>
        </w:r>
      </w:hyperlink>
      <w:r w:rsidR="00141D07" w:rsidRPr="00141D07">
        <w:rPr>
          <w:rFonts w:ascii="Times New Roman" w:hAnsi="Times New Roman" w:cs="Times New Roman"/>
          <w:sz w:val="26"/>
          <w:szCs w:val="26"/>
        </w:rPr>
        <w:t xml:space="preserve"> п.2.6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141D07">
        <w:rPr>
          <w:rFonts w:ascii="Times New Roman" w:hAnsi="Times New Roman" w:cs="Times New Roman"/>
          <w:sz w:val="26"/>
          <w:szCs w:val="26"/>
        </w:rPr>
        <w:t>го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 </w:t>
      </w:r>
      <w:r w:rsidR="00141D07">
        <w:rPr>
          <w:rFonts w:ascii="Times New Roman" w:hAnsi="Times New Roman" w:cs="Times New Roman"/>
          <w:sz w:val="26"/>
          <w:szCs w:val="26"/>
        </w:rPr>
        <w:t>Положения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</w:t>
      </w:r>
      <w:r w:rsidR="00141D07" w:rsidRPr="00F92574">
        <w:rPr>
          <w:rFonts w:ascii="Times New Roman" w:hAnsi="Times New Roman" w:cs="Times New Roman"/>
          <w:sz w:val="26"/>
          <w:szCs w:val="26"/>
        </w:rPr>
        <w:t>организовывается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 консультирование посетителей экспозиции.</w:t>
      </w:r>
      <w:r w:rsidR="00141D07" w:rsidRPr="00F92574">
        <w:rPr>
          <w:rFonts w:ascii="Times New Roman" w:hAnsi="Times New Roman" w:cs="Times New Roman"/>
          <w:sz w:val="26"/>
          <w:szCs w:val="26"/>
        </w:rPr>
        <w:t xml:space="preserve"> </w:t>
      </w:r>
      <w:r w:rsidR="00DD7BA5" w:rsidRPr="00DD7BA5">
        <w:rPr>
          <w:rFonts w:ascii="Times New Roman" w:hAnsi="Times New Roman" w:cs="Times New Roman"/>
          <w:sz w:val="26"/>
          <w:szCs w:val="26"/>
        </w:rPr>
        <w:t xml:space="preserve">Консультирование посетителей экспозиции осуществляется </w:t>
      </w:r>
      <w:r w:rsidR="00141D07" w:rsidRPr="00F92574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833E3E">
        <w:rPr>
          <w:rFonts w:ascii="Times New Roman" w:hAnsi="Times New Roman" w:cs="Times New Roman"/>
          <w:sz w:val="26"/>
          <w:szCs w:val="26"/>
        </w:rPr>
        <w:t xml:space="preserve"> в рабочие дни с 15 - 00 до 17 – 00 часов</w:t>
      </w:r>
      <w:r w:rsidR="00DD7BA5" w:rsidRPr="00DD7BA5">
        <w:rPr>
          <w:rFonts w:ascii="Times New Roman" w:hAnsi="Times New Roman" w:cs="Times New Roman"/>
          <w:sz w:val="26"/>
          <w:szCs w:val="26"/>
        </w:rPr>
        <w:t>.</w:t>
      </w:r>
    </w:p>
    <w:p w:rsidR="00F92574" w:rsidRDefault="00F92574" w:rsidP="00DD7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sz w:val="26"/>
          <w:szCs w:val="26"/>
        </w:rPr>
        <w:t xml:space="preserve">4.2. Экспозиция должна быть организована не позднее чем через 10 дней со дня опубликования </w:t>
      </w:r>
      <w:r>
        <w:rPr>
          <w:rFonts w:ascii="Times New Roman" w:hAnsi="Times New Roman" w:cs="Times New Roman"/>
          <w:sz w:val="26"/>
          <w:szCs w:val="26"/>
        </w:rPr>
        <w:t>оповещения о начале общественных обсуждений или публичных слушаний</w:t>
      </w:r>
      <w:r w:rsidRPr="00F92574">
        <w:rPr>
          <w:rFonts w:ascii="Times New Roman" w:hAnsi="Times New Roman" w:cs="Times New Roman"/>
          <w:sz w:val="26"/>
          <w:szCs w:val="26"/>
        </w:rPr>
        <w:t>.</w:t>
      </w:r>
    </w:p>
    <w:p w:rsidR="00B43C88" w:rsidRPr="008B3861" w:rsidRDefault="00F92574" w:rsidP="008B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7C54" w:rsidRDefault="00B43C88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B2EE4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Срок проведения общественных обсуждений или публичных слушаний</w:t>
      </w:r>
    </w:p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97C54" w:rsidRPr="00BB2EE4" w:rsidRDefault="00BB2E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</w:t>
      </w:r>
      <w:r w:rsidR="00B43C88"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Установить следующие сроки проведения общественных обсуждений или публичных слушаний: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проекту генерального плана </w:t>
      </w:r>
      <w:r w:rsidRPr="00BB2EE4">
        <w:rPr>
          <w:rFonts w:ascii="Times New Roman" w:hAnsi="Times New Roman" w:cs="Times New Roman"/>
          <w:sz w:val="26"/>
          <w:szCs w:val="26"/>
        </w:rPr>
        <w:t>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E4">
        <w:rPr>
          <w:rFonts w:ascii="Times New Roman" w:hAnsi="Times New Roman" w:cs="Times New Roman"/>
          <w:sz w:val="26"/>
          <w:szCs w:val="26"/>
        </w:rPr>
        <w:t xml:space="preserve">- по </w:t>
      </w: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проектам правил землепользования и застройки, или проектов о внесении изменений в правила землепользования и </w:t>
      </w:r>
      <w:r w:rsidR="00BB2EE4"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застройки </w:t>
      </w:r>
      <w:r w:rsidR="00BB2EE4" w:rsidRPr="00BB2EE4">
        <w:rPr>
          <w:rFonts w:ascii="Times New Roman" w:hAnsi="Times New Roman" w:cs="Times New Roman"/>
          <w:sz w:val="26"/>
          <w:szCs w:val="26"/>
        </w:rPr>
        <w:t>составляет</w:t>
      </w: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менее пяти календарных дней и более чем один месяц;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</w:t>
      </w:r>
      <w:r w:rsidR="00BB2EE4"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слушаний не</w:t>
      </w: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быть менее пяти календарных дней и более чем один месяц; 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</w:t>
      </w:r>
      <w:r w:rsidR="00BB2EE4"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слушаний не</w:t>
      </w: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быть менее пяти календарных дней и более чем один месяц;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по проектам планировки территории или внесение изменений в документацию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C97C54" w:rsidRPr="00BB2EE4" w:rsidRDefault="00B43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 проектам правил благоустройства территорий, или проектов о внесении изменений в правила </w:t>
      </w:r>
      <w:r w:rsidR="00BB2EE4"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благоустройства со</w:t>
      </w:r>
      <w:r w:rsidRPr="00BB2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C97C54" w:rsidRDefault="00C97C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7C54" w:rsidRDefault="00B43C88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B2EE4" w:rsidRPr="00BB2EE4">
        <w:rPr>
          <w:rFonts w:ascii="Times New Roman" w:hAnsi="Times New Roman" w:cs="Times New Roman"/>
          <w:b/>
          <w:sz w:val="26"/>
          <w:szCs w:val="26"/>
        </w:rPr>
        <w:t>6</w:t>
      </w:r>
      <w:r w:rsidRPr="00BB2EE4">
        <w:rPr>
          <w:rFonts w:ascii="Times New Roman" w:hAnsi="Times New Roman" w:cs="Times New Roman"/>
          <w:b/>
          <w:sz w:val="26"/>
          <w:szCs w:val="26"/>
        </w:rPr>
        <w:t>. Организация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общественных обсуждений или публичных слушаний</w:t>
      </w:r>
    </w:p>
    <w:p w:rsidR="00C97C54" w:rsidRDefault="00C97C54">
      <w:pPr>
        <w:pStyle w:val="a8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7C54" w:rsidRDefault="00BB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B43C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Орган, уполномоченный на организацию и проведение общественных обсуждений и (или) публичных слушаний: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определяет председателя и секретаря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составляет план работы по подготовке и проведению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принимает заявления от участников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слушаний;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определяет перечень представителей органов местного самоуправления города Переславля-Залесского,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C97C54" w:rsidRDefault="00B43C8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C97C54" w:rsidRPr="00BB2EE4" w:rsidRDefault="00C97C54" w:rsidP="00B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C54" w:rsidRDefault="00B43C8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C97C54" w:rsidRDefault="00C97C54">
      <w:pPr>
        <w:pStyle w:val="a8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7C54" w:rsidRDefault="00B43C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>
        <w:rPr>
          <w:rFonts w:ascii="Times New Roman" w:hAnsi="Times New Roman" w:cs="Times New Roman"/>
          <w:sz w:val="26"/>
          <w:szCs w:val="26"/>
        </w:rPr>
        <w:t>В период размещения в соответствии с пп.2 п.2.5, пп.2 п.2.6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п.7.5 настоящего Положения идентификацию, имеют право вносить предложения и замечания, касающиеся такого проекта:</w:t>
      </w:r>
    </w:p>
    <w:p w:rsidR="00C97C54" w:rsidRDefault="00B43C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E41F0A">
        <w:rPr>
          <w:rFonts w:ascii="Times New Roman" w:hAnsi="Times New Roman" w:cs="Times New Roman"/>
          <w:sz w:val="26"/>
          <w:szCs w:val="26"/>
        </w:rPr>
        <w:t>посредством информационной системы органов местного самоуправления Администрации города Переславля-Залесского</w:t>
      </w:r>
      <w:r w:rsidRPr="00BB2EE4">
        <w:rPr>
          <w:rFonts w:ascii="Times New Roman" w:hAnsi="Times New Roman" w:cs="Times New Roman"/>
          <w:sz w:val="26"/>
          <w:szCs w:val="26"/>
        </w:rPr>
        <w:t xml:space="preserve"> (в случае проведения общественных обсуждений);</w:t>
      </w:r>
    </w:p>
    <w:p w:rsidR="00C97C54" w:rsidRDefault="00B43C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101"/>
      <w:bookmarkEnd w:id="15"/>
      <w:r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97C54" w:rsidRDefault="00B43C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102"/>
      <w:bookmarkEnd w:id="16"/>
      <w:r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C97C54" w:rsidRDefault="00B43C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103"/>
      <w:bookmarkEnd w:id="17"/>
      <w:r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97C54" w:rsidRDefault="00B43C88">
      <w:pPr>
        <w:tabs>
          <w:tab w:val="left" w:pos="165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7.2. Предложения и замечания, внесенные в соответствии с п.7.1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</w:t>
      </w:r>
      <w:r w:rsidRPr="00B43C88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sub_501015">
        <w:r w:rsidRPr="00B43C88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п.7.3</w:t>
        </w:r>
      </w:hyperlink>
      <w:bookmarkStart w:id="18" w:name="sub_501104"/>
      <w:bookmarkEnd w:id="18"/>
      <w:r w:rsidRPr="00B43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Предложения и замечания, внесенные в соответствии с п.7.1.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7.4.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r>
        <w:rPr>
          <w:rFonts w:ascii="Times New Roman" w:hAnsi="Times New Roman" w:cs="Times New Roman"/>
          <w:sz w:val="26"/>
          <w:szCs w:val="26"/>
        </w:rPr>
        <w:t xml:space="preserve">Не требуется представление указанных в п.7.5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FA39EF">
        <w:rPr>
          <w:rFonts w:ascii="Times New Roman" w:hAnsi="Times New Roman" w:cs="Times New Roman"/>
          <w:sz w:val="26"/>
          <w:szCs w:val="26"/>
        </w:rPr>
        <w:t>информационной системы органов местного самоуправления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(при условии, что эти сведения содержатся </w:t>
      </w:r>
      <w:r w:rsidR="00FA39EF">
        <w:rPr>
          <w:rFonts w:ascii="Times New Roman" w:hAnsi="Times New Roman" w:cs="Times New Roman"/>
          <w:sz w:val="26"/>
          <w:szCs w:val="26"/>
        </w:rPr>
        <w:t>в информационной системе</w:t>
      </w:r>
      <w:r>
        <w:rPr>
          <w:rFonts w:ascii="Times New Roman" w:hAnsi="Times New Roman" w:cs="Times New Roman"/>
          <w:sz w:val="26"/>
          <w:szCs w:val="26"/>
        </w:rPr>
        <w:t>). При этом для подтверждения сведений, указанных в п.7.5 настоящего Положения, может использоваться единая система идентификации и аутентификации.</w:t>
      </w:r>
    </w:p>
    <w:p w:rsidR="00C97C54" w:rsidRDefault="00B43C88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1">
        <w:r w:rsidRPr="00B43C88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B43C8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 июля 2006 года N 152-ФЗ «О персональных данных».</w:t>
      </w:r>
    </w:p>
    <w:p w:rsidR="00C97C54" w:rsidRPr="00BB2EE4" w:rsidRDefault="00B43C88" w:rsidP="00B43C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hAnsi="Times New Roman" w:cs="Times New Roman"/>
          <w:sz w:val="26"/>
          <w:szCs w:val="26"/>
        </w:rPr>
        <w:t xml:space="preserve">7.8. Предложения и замечания, не касающиеся предмета обязательного общественного обсуждения, содержащие нецензурные либо оскорбительные </w:t>
      </w:r>
      <w:r w:rsidRPr="00BB2EE4">
        <w:rPr>
          <w:rFonts w:ascii="Times New Roman" w:hAnsi="Times New Roman" w:cs="Times New Roman"/>
          <w:sz w:val="26"/>
          <w:szCs w:val="26"/>
        </w:rPr>
        <w:lastRenderedPageBreak/>
        <w:t>выражения, угрозы жизни, здоровью и имуществу иных лиц, не подлежат рассмотрению.</w:t>
      </w:r>
    </w:p>
    <w:p w:rsidR="00B43C88" w:rsidRPr="00B43C88" w:rsidRDefault="00B43C88" w:rsidP="00B43C8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97C54" w:rsidRDefault="00B43C88">
      <w:pPr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8. Процедура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роведения открытого обсуждения проектов (вопросов), рассматриваемых на публичных слушаниях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п.7.5 и п.7.6. Регистрация лиц осуществляется в журнале регистрации, который ведется на бумажном носителе.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8.4. Лица, не прошедшие регистрацию, к участию в открытом заседании не допускаются.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C97C54" w:rsidRDefault="00B43C8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</w:t>
      </w: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указанном в </w:t>
      </w:r>
      <w:hyperlink r:id="rId12" w:anchor="block_1074" w:history="1">
        <w:r w:rsidRPr="00BB2EE4">
          <w:rPr>
            <w:rStyle w:val="-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п. 8.3</w:t>
        </w:r>
      </w:hyperlink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вопросы (наименование проектов), подлежащие обсуждению на публичных слушаниях;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порядок и последовательность проведения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состав приглашенных лиц, информацию о количестве участников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наличие поступивших предложений и замечаний по предмету публичных слушаний;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иную информацию, необходимую для проведения публичных слушаний.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</w:t>
      </w:r>
      <w:r>
        <w:rPr>
          <w:rFonts w:ascii="Times New Roman" w:hAnsi="Times New Roman" w:cs="Times New Roman"/>
          <w:sz w:val="26"/>
          <w:szCs w:val="26"/>
        </w:rPr>
        <w:t>главы 7 настоящего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публичных слушаний имеет право на внеочередное выступление.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Выступления на открытом обсуждении должны быть связаны с предметом публичных слушаний.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8.9. Для выступления на открытом обсуждении отводится: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доклад и содоклад - до 20 минут;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В этом случае открытое обсуждение считается прерванным на 20 минут.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8.13. Открытое обсуждение проводится в будние дни с 15-00 до 19-00 часов.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назначение открытого обсуждения на нерабочий праздничный день.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8.14.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8B3861" w:rsidRDefault="008B3861" w:rsidP="00B4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9. Документы общественных обсуждений или публичных слушаний</w:t>
      </w:r>
    </w:p>
    <w:p w:rsidR="00C97C54" w:rsidRDefault="00C9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C97C54" w:rsidRDefault="00B43C8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по форме </w:t>
      </w:r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13" w:anchor="block_1178" w:history="1">
        <w:r w:rsidRPr="00BB2EE4">
          <w:rPr>
            <w:rStyle w:val="-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 1</w:t>
        </w:r>
      </w:hyperlink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настоящему Положению и заключение о результатах общественных обсуждений или публичных слушаний по форме согласно </w:t>
      </w:r>
      <w:hyperlink r:id="rId14" w:anchor="block_1179" w:history="1">
        <w:r w:rsidRPr="00BB2EE4">
          <w:rPr>
            <w:rStyle w:val="-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 2</w:t>
        </w:r>
      </w:hyperlink>
      <w:r w:rsidRPr="00BB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настоящему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Положению, оформленные уполномоченным органом в установленном порядке.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Протокол общественных обсуждений или публичных слушаний подготавливается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</w:t>
      </w:r>
      <w:r>
        <w:rPr>
          <w:rFonts w:ascii="Times New Roman" w:hAnsi="Times New Roman" w:cs="Times New Roman"/>
          <w:sz w:val="26"/>
          <w:szCs w:val="26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</w:t>
      </w:r>
      <w:r>
        <w:rPr>
          <w:rFonts w:ascii="Times New Roman" w:hAnsi="Times New Roman" w:cs="Times New Roman"/>
          <w:sz w:val="26"/>
          <w:szCs w:val="26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97C54" w:rsidRDefault="00B43C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9.4. </w:t>
      </w:r>
      <w:r>
        <w:rPr>
          <w:rFonts w:ascii="Times New Roman" w:hAnsi="Times New Roman" w:cs="Times New Roman"/>
          <w:sz w:val="26"/>
          <w:szCs w:val="26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97C54" w:rsidRDefault="00B43C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9.6. Заключение о результатах общественных обсуждений или публичных слушаний подготавливается в течении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C97C54" w:rsidRDefault="00B43C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9.8. Заключение о результатах общественных обсуждений или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опубликованию в официальном печатном средстве массовой информации и размещению на официальном сайте органов местного самоуправления города Переславля-Залесского в сети Интернет.</w:t>
      </w:r>
    </w:p>
    <w:p w:rsidR="00C97C54" w:rsidRDefault="00B43C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9.10. Администрация города Переславля-Залесского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C97C54" w:rsidRDefault="00C97C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39D6" w:rsidRDefault="00FA39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10. Официальный сайт, информационная система</w:t>
      </w:r>
      <w:r w:rsidR="008B38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органов местного самоуправления Администрации города Переславля-Залесского</w:t>
      </w:r>
    </w:p>
    <w:p w:rsidR="00FA39D6" w:rsidRDefault="00FA39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39D6" w:rsidRDefault="00FA39D6" w:rsidP="00FA39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10.1 Официальным сайтом орган</w:t>
      </w:r>
      <w:r w:rsidR="00E41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местного самоуправления города Переславля-Залесского определить с доменным именем </w:t>
      </w:r>
      <w:hyperlink r:id="rId15" w:history="1">
        <w:r w:rsidRPr="00FA39D6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u w:val="none"/>
            <w:lang w:val="en-US" w:eastAsia="ru-RU"/>
          </w:rPr>
          <w:t>www</w:t>
        </w:r>
        <w:r w:rsidRPr="00FA39D6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u w:val="none"/>
            <w:lang w:eastAsia="ru-RU"/>
          </w:rPr>
          <w:t>.admpereslavl.ru</w:t>
        </w:r>
      </w:hyperlink>
      <w:r w:rsidRPr="00FA3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A39D6" w:rsidRDefault="00FA39D6" w:rsidP="00FA39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3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 Информационной системой органов местного самоуправления города Переславля-Залесского определить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Управград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FA3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(vmeste.admpereslav.ru |upravgrad.ru).</w:t>
      </w:r>
    </w:p>
    <w:p w:rsidR="00FA39D6" w:rsidRPr="00FA39D6" w:rsidRDefault="00FA39D6" w:rsidP="00FA39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A60" w:rsidRDefault="0010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54" w:rsidRDefault="00C97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EE4" w:rsidRDefault="00BB2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AF" w:rsidRDefault="006E2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AF" w:rsidRDefault="006E2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AF" w:rsidRDefault="006E2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861" w:rsidRDefault="008B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16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общественный обсуждений</w:t>
      </w:r>
    </w:p>
    <w:p w:rsidR="00C97C54" w:rsidRDefault="00FA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</w:p>
    <w:p w:rsidR="00C97C54" w:rsidRDefault="00C9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625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________________ от ___________________</w:t>
      </w:r>
    </w:p>
    <w:p w:rsidR="00C97C54" w:rsidRDefault="00B43C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проекту _____________________________________________________________________________________________________________________________________________________________________________________________________________________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нном на общественные обсуждения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разработки________________________________________________________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проведения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FA39EF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Формы оповещения о проведении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(публичных слушаний)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C97C54" w:rsidRDefault="00C9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C97C5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085"/>
      </w:tblGrid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B43C88" w:rsidP="00FA39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Предложения и замечания участников общественных обсуждений </w:t>
            </w:r>
            <w:r w:rsidR="00FA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публичных слушаний</w:t>
            </w:r>
            <w:r w:rsidR="00FA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B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C54">
        <w:trPr>
          <w:trHeight w:hRule="exact" w:val="23"/>
        </w:trPr>
        <w:tc>
          <w:tcPr>
            <w:tcW w:w="72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7C54" w:rsidRDefault="00C97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7C54" w:rsidRDefault="00B43C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C97C5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C97C5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C97C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____________________________________________</w:t>
      </w:r>
    </w:p>
    <w:p w:rsidR="00C97C54" w:rsidRDefault="00C9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C97C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17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C97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FA39EF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</w:t>
      </w:r>
    </w:p>
    <w:p w:rsidR="00C97C54" w:rsidRDefault="00FA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B43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ПРОЕКТУ/ВОПРОСУ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Общие сведения о проекте, представленном на общественные обсуждения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разработки________________________________________________________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(публичных слушаний)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проведения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A39EF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 оповещения о провед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ении общественных обсуждений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(публичных слушаний)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C97C54" w:rsidRDefault="00C9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C97C54" w:rsidRDefault="00C9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FA39EF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Предложения и замечания участников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:rsidR="00C97C54" w:rsidRDefault="00C9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протоколе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(публичных слушаний)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C97C54" w:rsidRDefault="00C9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Выводы и рекомендации по проведению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 по проекту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54" w:rsidRDefault="00B43C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обсуждений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97C54" w:rsidRDefault="00FA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_________________________________________</w:t>
      </w:r>
    </w:p>
    <w:p w:rsidR="00C97C54" w:rsidRDefault="00B4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C97C54" w:rsidRDefault="00B43C88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C97C54" w:rsidRDefault="00C9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39EF" w:rsidRDefault="00FA39EF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39EF" w:rsidRDefault="00FA39EF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39EF" w:rsidRDefault="00FA39EF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39EF" w:rsidRDefault="00FA39EF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39EF" w:rsidRDefault="00FA39EF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39EF" w:rsidRDefault="00FA39EF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18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Ярославской области </w:t>
      </w:r>
    </w:p>
    <w:p w:rsidR="00C97C54" w:rsidRDefault="00C97C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ОБЩЕСТВЕННЫХ ОБСУЖДЕНИЙ </w:t>
      </w:r>
      <w:r w:rsidR="00141D07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 СЛУШАНИЙ</w:t>
      </w:r>
      <w:r w:rsidR="00141D07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)</w:t>
      </w:r>
    </w:p>
    <w:p w:rsidR="00C97C54" w:rsidRDefault="00C97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97C54" w:rsidRDefault="0014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общественные обсуждения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43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представляется проект _______________________________________________________________________</w:t>
      </w:r>
    </w:p>
    <w:p w:rsidR="00C97C54" w:rsidRDefault="00B43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Информационные материалы по теме общественных обсуждений </w:t>
      </w:r>
      <w:r w:rsidR="00141D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141D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представлены на экспозиции по адресу _______________________________________________________________________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Экспозиция открыта с ________________________ по ________________________.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Часы работы: ___________________ на выставке проводятся консультации по теме 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(дата, время) 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Собрание участников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состоится ___________________ по адресу    _________________________________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(дата, время)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_______________________________________________________________________.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_____________________________________.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(не менее чем за 30 минут до начала собрания)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период проведения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участники общественных обсуждений 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записи предложений и замечаний в период работы экспозиции;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выступления на собрании участников общественных обсуждений или публичных слушаний;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подачи в ходе собрания письменных предложений и замечаний;</w:t>
      </w:r>
    </w:p>
    <w:p w:rsidR="00C97C54" w:rsidRDefault="00B4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Номера контактных справочных телефонов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_______________________________________________________________________.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Почтовый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Электронный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FA39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_______________________________________________________________________.</w:t>
      </w:r>
    </w:p>
    <w:p w:rsidR="00C97C54" w:rsidRDefault="00B4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Информационные материалы по проекту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54" w:rsidRDefault="00B43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C97C54" w:rsidRDefault="00B43C8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размещены на __________________________________________________________.</w:t>
      </w:r>
    </w:p>
    <w:p w:rsidR="00FA39EF" w:rsidRDefault="00FA39EF" w:rsidP="00FA39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 w:rsidP="00FA39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19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C97C54" w:rsidRDefault="00B43C8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</w:p>
    <w:p w:rsidR="00C97C54" w:rsidRDefault="00B43C8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книги учета посетителей и записи предложений и замечаний при проведении экспозиции</w:t>
      </w:r>
    </w:p>
    <w:p w:rsidR="00C97C54" w:rsidRDefault="00C97C5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10532" w:type="dxa"/>
        <w:tblInd w:w="-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27"/>
        <w:gridCol w:w="1312"/>
        <w:gridCol w:w="1333"/>
        <w:gridCol w:w="1256"/>
        <w:gridCol w:w="1839"/>
        <w:gridCol w:w="1711"/>
        <w:gridCol w:w="1147"/>
        <w:gridCol w:w="1239"/>
        <w:gridCol w:w="25"/>
        <w:gridCol w:w="17"/>
      </w:tblGrid>
      <w:tr w:rsidR="00C97C54" w:rsidTr="006E27AF">
        <w:trPr>
          <w:trHeight w:hRule="exact" w:val="23"/>
        </w:trPr>
        <w:tc>
          <w:tcPr>
            <w:tcW w:w="2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 w:rsidTr="006E27AF">
        <w:tc>
          <w:tcPr>
            <w:tcW w:w="2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жителями города)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работаю-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города)</w:t>
            </w: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навливающие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документы (заполняется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объектов капитального строительства, жилых и нежилых помещений в городе)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 w:rsidP="00FA39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 власти </w:t>
            </w: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42" w:type="dxa"/>
            <w:gridSpan w:val="2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 w:rsidTr="006E27AF">
        <w:tc>
          <w:tcPr>
            <w:tcW w:w="2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" w:type="dxa"/>
            <w:gridSpan w:val="2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 w:rsidTr="006E27AF">
        <w:trPr>
          <w:trHeight w:hRule="exact" w:val="23"/>
        </w:trPr>
        <w:tc>
          <w:tcPr>
            <w:tcW w:w="2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 w:rsidTr="006E27AF">
        <w:trPr>
          <w:trHeight w:hRule="exact" w:val="23"/>
        </w:trPr>
        <w:tc>
          <w:tcPr>
            <w:tcW w:w="2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 w:rsidTr="006E27AF">
        <w:trPr>
          <w:trHeight w:hRule="exact" w:val="23"/>
        </w:trPr>
        <w:tc>
          <w:tcPr>
            <w:tcW w:w="26" w:type="dxa"/>
            <w:shd w:val="clear" w:color="auto" w:fill="FFFFFF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shd w:val="clear" w:color="auto" w:fill="auto"/>
            <w:vAlign w:val="center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shd w:val="clear" w:color="auto" w:fill="auto"/>
            <w:vAlign w:val="center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C54" w:rsidRDefault="00C97C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20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C97C54" w:rsidRDefault="00BB2EE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</w:t>
      </w:r>
      <w:r w:rsidR="00B4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</w:t>
      </w:r>
      <w:r w:rsidR="00B43C8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43C88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ФОРМА</w:t>
      </w:r>
      <w:r w:rsidR="00B43C88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 книги регистрации участвующих в собрании участников публичных </w:t>
      </w:r>
      <w:r w:rsidR="00B43C88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слушаний, работающих на предприятиях города Переславля-Залесского</w:t>
      </w:r>
    </w:p>
    <w:p w:rsidR="00C97C54" w:rsidRDefault="00B4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51"/>
        <w:gridCol w:w="2514"/>
        <w:gridCol w:w="2668"/>
        <w:gridCol w:w="2666"/>
        <w:gridCol w:w="535"/>
      </w:tblGrid>
      <w:tr w:rsidR="00C97C54">
        <w:trPr>
          <w:trHeight w:hRule="exact" w:val="23"/>
        </w:trPr>
        <w:tc>
          <w:tcPr>
            <w:tcW w:w="1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>
        <w:tc>
          <w:tcPr>
            <w:tcW w:w="1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53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c>
          <w:tcPr>
            <w:tcW w:w="1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97C54" w:rsidRDefault="00C97C54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21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C97C54" w:rsidRDefault="00B43C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 книги регистрации участвующих в собрании участников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 публичных слушаний, правообладателей земельных участков, 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объектов капитального строительства, жилых и нежилых помещений 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в городе Переславле-Залесском</w:t>
      </w:r>
    </w:p>
    <w:p w:rsidR="00C97C54" w:rsidRDefault="00B4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669"/>
        <w:gridCol w:w="2269"/>
        <w:gridCol w:w="3379"/>
        <w:gridCol w:w="2375"/>
        <w:gridCol w:w="430"/>
      </w:tblGrid>
      <w:tr w:rsidR="00C97C54">
        <w:trPr>
          <w:trHeight w:hRule="exact" w:val="23"/>
        </w:trPr>
        <w:tc>
          <w:tcPr>
            <w:tcW w:w="23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>
        <w:tc>
          <w:tcPr>
            <w:tcW w:w="23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43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c>
          <w:tcPr>
            <w:tcW w:w="23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rPr>
          <w:trHeight w:hRule="exact" w:val="23"/>
        </w:trPr>
        <w:tc>
          <w:tcPr>
            <w:tcW w:w="23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0E0" w:rsidRDefault="0041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2F0F25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 </w:t>
      </w:r>
      <w:hyperlink r:id="rId22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C97C54" w:rsidRDefault="00C97C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97C54" w:rsidRDefault="00B43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ФОРМА </w:t>
      </w:r>
    </w:p>
    <w:p w:rsidR="00C97C54" w:rsidRDefault="00B43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книги регистрации участвующих в собрании участников публичных слушаний - представителей органов власти</w:t>
      </w:r>
    </w:p>
    <w:p w:rsidR="00C97C54" w:rsidRDefault="00B4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75"/>
        <w:gridCol w:w="2352"/>
        <w:gridCol w:w="3137"/>
        <w:gridCol w:w="2475"/>
        <w:gridCol w:w="465"/>
      </w:tblGrid>
      <w:tr w:rsidR="00C97C54">
        <w:trPr>
          <w:trHeight w:hRule="exact" w:val="23"/>
        </w:trPr>
        <w:tc>
          <w:tcPr>
            <w:tcW w:w="25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>
        <w:tc>
          <w:tcPr>
            <w:tcW w:w="25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Принадлежность к соответствующему органу власти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46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c>
          <w:tcPr>
            <w:tcW w:w="25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rPr>
          <w:trHeight w:hRule="exact" w:val="23"/>
        </w:trPr>
        <w:tc>
          <w:tcPr>
            <w:tcW w:w="250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C54" w:rsidRDefault="00C97C54" w:rsidP="00FA39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Default="00FA39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8</w:t>
      </w:r>
      <w:r w:rsidRPr="002F0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 </w:t>
      </w:r>
      <w:hyperlink r:id="rId23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C97C54" w:rsidRDefault="00B43C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книги регистрации жителей города Переславля-Залесского, участвующих в собрании участников публичных слушаний</w:t>
      </w:r>
    </w:p>
    <w:p w:rsidR="00C97C54" w:rsidRDefault="00B43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691"/>
        <w:gridCol w:w="2469"/>
        <w:gridCol w:w="2828"/>
        <w:gridCol w:w="2602"/>
        <w:gridCol w:w="496"/>
      </w:tblGrid>
      <w:tr w:rsidR="00C97C54">
        <w:trPr>
          <w:trHeight w:hRule="exact" w:val="23"/>
        </w:trPr>
        <w:tc>
          <w:tcPr>
            <w:tcW w:w="268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C54">
        <w:tc>
          <w:tcPr>
            <w:tcW w:w="268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Иные сведения</w:t>
            </w:r>
          </w:p>
        </w:tc>
        <w:tc>
          <w:tcPr>
            <w:tcW w:w="49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c>
          <w:tcPr>
            <w:tcW w:w="268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B43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7C54">
        <w:trPr>
          <w:trHeight w:hRule="exact" w:val="23"/>
        </w:trPr>
        <w:tc>
          <w:tcPr>
            <w:tcW w:w="268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C97C54" w:rsidRDefault="00C9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EE4" w:rsidRDefault="00BB2EE4" w:rsidP="00BB2EE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57609B" w:rsidRDefault="0057609B" w:rsidP="00BB2EE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57609B" w:rsidRDefault="0057609B" w:rsidP="00BB2EE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 </w:t>
      </w:r>
      <w:hyperlink r:id="rId24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Положению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9" w:name="__DdeLink__3666_1875634003"/>
      <w:bookmarkEnd w:id="19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</w:p>
    <w:p w:rsidR="00931C13" w:rsidRDefault="00931C13" w:rsidP="00931C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ФОРМА</w:t>
      </w:r>
    </w:p>
    <w:p w:rsidR="00C97C54" w:rsidRDefault="00B43C88" w:rsidP="00931C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931C13" w:rsidRDefault="00931C13" w:rsidP="00931C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97C54" w:rsidRDefault="00B43C8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отчество__________________________________________________</w:t>
      </w:r>
    </w:p>
    <w:p w:rsidR="00C97C54" w:rsidRDefault="00B43C88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 жительства _______________________________________________________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(заполняется жителями города Переславля-Залесского)</w:t>
      </w:r>
    </w:p>
    <w:p w:rsidR="00C97C54" w:rsidRDefault="00B43C88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 работы ___________________________________________________________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заполняется работающими на предприятиях города Переславля-Залесского)</w:t>
      </w:r>
    </w:p>
    <w:p w:rsidR="00C97C54" w:rsidRDefault="00B43C8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Правоустанавливающие документы_________________________________________ </w:t>
      </w:r>
    </w:p>
    <w:p w:rsidR="00C97C54" w:rsidRDefault="00B43C88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 города)</w:t>
      </w:r>
    </w:p>
    <w:p w:rsidR="00C97C54" w:rsidRDefault="00B43C8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 власти ____________________________________________________________</w:t>
      </w:r>
    </w:p>
    <w:p w:rsidR="00C97C54" w:rsidRDefault="00B43C88">
      <w:pPr>
        <w:spacing w:after="0"/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97C54" w:rsidRDefault="00B43C8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Предложение, замечание по обсуждаемому проекту:_________________________</w:t>
      </w:r>
    </w:p>
    <w:p w:rsidR="00C97C54" w:rsidRDefault="00B43C88">
      <w:pPr>
        <w:rPr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54" w:rsidRDefault="00B43C8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Подпись____________________</w:t>
      </w:r>
    </w:p>
    <w:p w:rsidR="00C97C54" w:rsidRPr="00FA39EF" w:rsidRDefault="00B43C88" w:rsidP="00FA39EF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Дата____________________ </w:t>
      </w:r>
    </w:p>
    <w:p w:rsidR="004100E0" w:rsidRDefault="0041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0E0" w:rsidRDefault="0041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0E0" w:rsidRDefault="0041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0E0" w:rsidRDefault="0041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609B" w:rsidRDefault="005760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0E0" w:rsidRDefault="0041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97C54" w:rsidRDefault="00B43C88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2F0F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к </w:t>
      </w:r>
      <w:hyperlink r:id="rId25" w:anchor="block_1000" w:history="1">
        <w:r w:rsidRPr="002F0F25">
          <w:rPr>
            <w:rStyle w:val="-"/>
            <w:rFonts w:ascii="Times New Roman" w:eastAsia="Times New Roman" w:hAnsi="Times New Roman" w:cs="Times New Roman"/>
            <w:bCs/>
            <w:color w:val="000000"/>
            <w:sz w:val="26"/>
            <w:szCs w:val="26"/>
            <w:u w:val="none"/>
            <w:lang w:eastAsia="ru-RU"/>
          </w:rPr>
          <w:t>Положению</w:t>
        </w:r>
      </w:hyperlink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об организации и </w:t>
      </w:r>
    </w:p>
    <w:p w:rsidR="00C97C54" w:rsidRDefault="00B43C88">
      <w:pPr>
        <w:spacing w:after="0" w:line="240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общественных обсуждений, </w:t>
      </w:r>
    </w:p>
    <w:p w:rsidR="00C97C54" w:rsidRDefault="00B43C88">
      <w:pPr>
        <w:spacing w:after="0" w:line="240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публичных слушаний по вопросам </w:t>
      </w:r>
    </w:p>
    <w:p w:rsidR="00C97C54" w:rsidRDefault="00B43C88">
      <w:pPr>
        <w:spacing w:after="0" w:line="240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градостроительной деятельности </w:t>
      </w:r>
    </w:p>
    <w:p w:rsidR="00C97C54" w:rsidRDefault="00B43C88">
      <w:pPr>
        <w:spacing w:after="0" w:line="240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C97C54" w:rsidRDefault="00B43C8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Ярославской области</w:t>
      </w:r>
    </w:p>
    <w:p w:rsidR="00C97C54" w:rsidRDefault="00C97C5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C97C54" w:rsidRDefault="00C97C5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C97C54" w:rsidRPr="003B393D" w:rsidRDefault="00B43C88">
      <w:pPr>
        <w:pStyle w:val="a8"/>
        <w:spacing w:after="0"/>
        <w:ind w:left="0"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B393D">
        <w:rPr>
          <w:rFonts w:ascii="Times New Roman" w:hAnsi="Times New Roman"/>
          <w:b/>
          <w:color w:val="000000"/>
          <w:sz w:val="26"/>
          <w:szCs w:val="26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2F0F25" w:rsidRDefault="002F0F25" w:rsidP="002F0F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zh-CN"/>
        </w:rPr>
      </w:pPr>
    </w:p>
    <w:p w:rsidR="002F0F25" w:rsidRPr="002F0F25" w:rsidRDefault="002F0F25" w:rsidP="002F0F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 CYR"/>
          <w:sz w:val="26"/>
          <w:szCs w:val="26"/>
          <w:lang w:eastAsia="zh-CN"/>
        </w:rPr>
        <w:t>И</w:t>
      </w:r>
      <w:r w:rsidRPr="002F0F25">
        <w:rPr>
          <w:rFonts w:ascii="Times New Roman" w:hAnsi="Times New Roman" w:cs="Times New Roman CYR"/>
          <w:sz w:val="26"/>
          <w:szCs w:val="26"/>
          <w:lang w:eastAsia="zh-CN"/>
        </w:rPr>
        <w:t>нформационны</w:t>
      </w:r>
      <w:r>
        <w:rPr>
          <w:rFonts w:ascii="Times New Roman" w:hAnsi="Times New Roman" w:cs="Times New Roman CYR"/>
          <w:sz w:val="26"/>
          <w:szCs w:val="26"/>
          <w:lang w:eastAsia="zh-CN"/>
        </w:rPr>
        <w:t>е</w:t>
      </w:r>
      <w:r w:rsidRPr="002F0F25">
        <w:rPr>
          <w:rFonts w:ascii="Times New Roman" w:hAnsi="Times New Roman" w:cs="Times New Roman CYR"/>
          <w:sz w:val="26"/>
          <w:szCs w:val="26"/>
          <w:lang w:eastAsia="zh-CN"/>
        </w:rPr>
        <w:t xml:space="preserve"> стенд</w:t>
      </w:r>
      <w:r>
        <w:rPr>
          <w:rFonts w:ascii="Times New Roman" w:hAnsi="Times New Roman" w:cs="Times New Roman CYR"/>
          <w:sz w:val="26"/>
          <w:szCs w:val="26"/>
          <w:lang w:eastAsia="zh-CN"/>
        </w:rPr>
        <w:t>ы</w:t>
      </w:r>
      <w:r w:rsidRPr="002F0F25">
        <w:rPr>
          <w:rFonts w:ascii="Times New Roman" w:hAnsi="Times New Roman" w:cs="Times New Roman CYR"/>
          <w:sz w:val="26"/>
          <w:szCs w:val="26"/>
          <w:lang w:eastAsia="zh-CN"/>
        </w:rPr>
        <w:t>,</w:t>
      </w:r>
      <w:r>
        <w:rPr>
          <w:rFonts w:ascii="Times New Roman" w:hAnsi="Times New Roman" w:cs="Times New Roman CYR"/>
          <w:sz w:val="26"/>
          <w:szCs w:val="26"/>
          <w:lang w:eastAsia="zh-CN"/>
        </w:rPr>
        <w:t xml:space="preserve"> на которых размещаются оповещения о начале общественных обсуждений или публичных слушаний </w:t>
      </w:r>
      <w:r w:rsidRPr="002F0F25">
        <w:rPr>
          <w:rFonts w:ascii="Times New Roman" w:hAnsi="Times New Roman" w:cs="Times New Roman CYR"/>
          <w:sz w:val="26"/>
          <w:szCs w:val="26"/>
          <w:lang w:eastAsia="zh-CN"/>
        </w:rPr>
        <w:t>должны быть максимально заметны, хорошо просматриваемы и функциональны</w:t>
      </w:r>
      <w:r>
        <w:rPr>
          <w:rFonts w:ascii="Times New Roman" w:hAnsi="Times New Roman" w:cs="Times New Roman CYR"/>
          <w:sz w:val="26"/>
          <w:szCs w:val="26"/>
          <w:lang w:eastAsia="zh-CN"/>
        </w:rPr>
        <w:t>.</w:t>
      </w:r>
    </w:p>
    <w:p w:rsidR="00C97C54" w:rsidRDefault="00C97C54">
      <w:pPr>
        <w:pStyle w:val="a8"/>
        <w:spacing w:after="0"/>
        <w:ind w:left="0" w:firstLine="709"/>
      </w:pPr>
    </w:p>
    <w:p w:rsidR="0099140F" w:rsidRDefault="0099140F" w:rsidP="0099140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№1</w:t>
      </w:r>
    </w:p>
    <w:p w:rsidR="0099140F" w:rsidRDefault="0099140F" w:rsidP="0099140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140F" w:rsidRPr="0099140F" w:rsidRDefault="0099140F" w:rsidP="009E1A4C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28995" cy="3959295"/>
            <wp:effectExtent l="0" t="0" r="0" b="3175"/>
            <wp:docPr id="1" name="Рисунок 1" descr="C:\Users\user\Desktop\СТЕНД №1 для установки во дворах и общественных мес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ЕНД №1 для установки во дворах и общественных местах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96" cy="396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0F" w:rsidRDefault="0099140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1E1" w:rsidRDefault="00FA11E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1E1" w:rsidRDefault="00FA11E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1E1" w:rsidRDefault="00FA11E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1E1" w:rsidRDefault="00FA11E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1E1" w:rsidRDefault="00FA11E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1E1" w:rsidRDefault="00FA11E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0F25" w:rsidRDefault="002F0F25" w:rsidP="002F0F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0F25" w:rsidRPr="002F0F25" w:rsidRDefault="002F0F25" w:rsidP="002F0F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140F" w:rsidRDefault="0099140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№2</w:t>
      </w:r>
    </w:p>
    <w:p w:rsidR="00A828DB" w:rsidRDefault="00A828DB" w:rsidP="00931C13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99140F" w:rsidRDefault="00FA11E1" w:rsidP="009E1A4C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05009" cy="4705350"/>
            <wp:effectExtent l="0" t="0" r="0" b="0"/>
            <wp:docPr id="3" name="Рисунок 3" descr="C:\Users\user\Desktop\mo_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o_st1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24" cy="47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DB" w:rsidRDefault="00A828DB" w:rsidP="009E1A4C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9E1A4C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931C13">
      <w:pPr>
        <w:tabs>
          <w:tab w:val="left" w:pos="3402"/>
          <w:tab w:val="left" w:pos="907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8DB" w:rsidRDefault="00A828DB" w:rsidP="00A828DB">
      <w:pPr>
        <w:tabs>
          <w:tab w:val="left" w:pos="3402"/>
          <w:tab w:val="left" w:pos="9071"/>
        </w:tabs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A828DB" w:rsidSect="008B3861">
      <w:pgSz w:w="11906" w:h="16838"/>
      <w:pgMar w:top="0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A9D"/>
    <w:multiLevelType w:val="hybridMultilevel"/>
    <w:tmpl w:val="224889F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B68121D"/>
    <w:multiLevelType w:val="hybridMultilevel"/>
    <w:tmpl w:val="45227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7D51F5"/>
    <w:multiLevelType w:val="hybridMultilevel"/>
    <w:tmpl w:val="C5D61B6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1F1602"/>
    <w:multiLevelType w:val="hybridMultilevel"/>
    <w:tmpl w:val="11C8A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54"/>
    <w:rsid w:val="00102A60"/>
    <w:rsid w:val="00141D07"/>
    <w:rsid w:val="001D3A80"/>
    <w:rsid w:val="002F0F25"/>
    <w:rsid w:val="0033212B"/>
    <w:rsid w:val="003B393D"/>
    <w:rsid w:val="004100E0"/>
    <w:rsid w:val="00543332"/>
    <w:rsid w:val="0057609B"/>
    <w:rsid w:val="006253BE"/>
    <w:rsid w:val="006E27AF"/>
    <w:rsid w:val="00833E3E"/>
    <w:rsid w:val="0087672D"/>
    <w:rsid w:val="008B3861"/>
    <w:rsid w:val="00931C13"/>
    <w:rsid w:val="0096644F"/>
    <w:rsid w:val="0099140F"/>
    <w:rsid w:val="009E1A4C"/>
    <w:rsid w:val="00A169BE"/>
    <w:rsid w:val="00A828DB"/>
    <w:rsid w:val="00B43C88"/>
    <w:rsid w:val="00BB2EE4"/>
    <w:rsid w:val="00C97C54"/>
    <w:rsid w:val="00DD7BA5"/>
    <w:rsid w:val="00E41F0A"/>
    <w:rsid w:val="00E550B7"/>
    <w:rsid w:val="00F92574"/>
    <w:rsid w:val="00FA11E1"/>
    <w:rsid w:val="00FA39D6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E690-C4BD-4BE7-B6E7-E507C38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F3"/>
    <w:pPr>
      <w:spacing w:after="160"/>
    </w:pPr>
  </w:style>
  <w:style w:type="paragraph" w:styleId="1">
    <w:name w:val="heading 1"/>
    <w:basedOn w:val="a"/>
    <w:next w:val="a"/>
    <w:link w:val="10"/>
    <w:uiPriority w:val="9"/>
    <w:qFormat/>
    <w:rsid w:val="008B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52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1A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2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247F3"/>
    <w:pPr>
      <w:ind w:left="720"/>
      <w:contextualSpacing/>
    </w:pPr>
  </w:style>
  <w:style w:type="paragraph" w:customStyle="1" w:styleId="formattext">
    <w:name w:val="formattext"/>
    <w:basedOn w:val="a"/>
    <w:qFormat/>
    <w:rsid w:val="009252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A39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base.garant.ru/43201432/3/" TargetMode="External"/><Relationship Id="rId18" Type="http://schemas.openxmlformats.org/officeDocument/2006/relationships/hyperlink" Target="http://base.garant.ru/43201432/1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base.garant.ru/43201432/1/" TargetMode="Externa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base.garant.ru/43201432/2/" TargetMode="External"/><Relationship Id="rId17" Type="http://schemas.openxmlformats.org/officeDocument/2006/relationships/hyperlink" Target="http://base.garant.ru/43201432/1/" TargetMode="External"/><Relationship Id="rId25" Type="http://schemas.openxmlformats.org/officeDocument/2006/relationships/hyperlink" Target="http://base.garant.ru/43201432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3201432/1/" TargetMode="External"/><Relationship Id="rId20" Type="http://schemas.openxmlformats.org/officeDocument/2006/relationships/hyperlink" Target="http://base.garant.ru/43201432/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201432/" TargetMode="External"/><Relationship Id="rId11" Type="http://schemas.openxmlformats.org/officeDocument/2006/relationships/hyperlink" Target="garantf1://12048567.0" TargetMode="External"/><Relationship Id="rId24" Type="http://schemas.openxmlformats.org/officeDocument/2006/relationships/hyperlink" Target="http://base.garant.ru/43201432/1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admpereslavl.ru" TargetMode="External"/><Relationship Id="rId23" Type="http://schemas.openxmlformats.org/officeDocument/2006/relationships/hyperlink" Target="http://base.garant.ru/43201432/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43201432/2/" TargetMode="External"/><Relationship Id="rId19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00452/" TargetMode="External"/><Relationship Id="rId14" Type="http://schemas.openxmlformats.org/officeDocument/2006/relationships/hyperlink" Target="http://base.garant.ru/43201432/3/" TargetMode="External"/><Relationship Id="rId22" Type="http://schemas.openxmlformats.org/officeDocument/2006/relationships/hyperlink" Target="http://base.garant.ru/43201432/1/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22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75</cp:revision>
  <dcterms:created xsi:type="dcterms:W3CDTF">2018-01-25T10:32:00Z</dcterms:created>
  <dcterms:modified xsi:type="dcterms:W3CDTF">2018-03-06T07:25:00Z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